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636"/>
        <w:gridCol w:w="2277"/>
        <w:gridCol w:w="853"/>
        <w:gridCol w:w="725"/>
        <w:gridCol w:w="1396"/>
      </w:tblGrid>
      <w:tr w:rsidR="00E73567" w:rsidTr="00E73567">
        <w:trPr>
          <w:trHeight w:val="829"/>
        </w:trPr>
        <w:tc>
          <w:tcPr>
            <w:tcW w:w="463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8E2F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51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Приложение 8 к Закону Курганской области</w:t>
            </w:r>
          </w:p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от  «____» ___________ 2020 года  № ____</w:t>
            </w:r>
          </w:p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«Об  областном  бюджете  на 2021 год и на плановый период 2022 и 2023 годов»</w:t>
            </w:r>
          </w:p>
        </w:tc>
      </w:tr>
      <w:tr w:rsidR="00E73567" w:rsidTr="00E73567">
        <w:trPr>
          <w:trHeight w:val="858"/>
        </w:trPr>
        <w:tc>
          <w:tcPr>
            <w:tcW w:w="9887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8E2F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3567" w:rsidTr="00E73567">
        <w:trPr>
          <w:trHeight w:val="316"/>
        </w:trPr>
        <w:tc>
          <w:tcPr>
            <w:tcW w:w="9887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Распределение бюджетных ассигнований по разделам, подразделам классификации расходов областного бюджета на 2021 год</w:t>
            </w:r>
          </w:p>
        </w:tc>
      </w:tr>
      <w:tr w:rsidR="00E73567" w:rsidTr="00E73567">
        <w:trPr>
          <w:trHeight w:val="406"/>
        </w:trPr>
        <w:tc>
          <w:tcPr>
            <w:tcW w:w="9887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8E2F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2F37">
        <w:trPr>
          <w:trHeight w:val="269"/>
        </w:trPr>
        <w:tc>
          <w:tcPr>
            <w:tcW w:w="463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8E2F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7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8E2F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8E2F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8E2F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(тыс. руб.)</w:t>
            </w:r>
          </w:p>
        </w:tc>
      </w:tr>
    </w:tbl>
    <w:p w:rsidR="008E2F37" w:rsidRDefault="008E2F3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</w:p>
    <w:tbl>
      <w:tblPr>
        <w:tblW w:w="0" w:type="auto"/>
        <w:tblInd w:w="10" w:type="dxa"/>
        <w:tblLayout w:type="fixed"/>
        <w:tblLook w:val="0000" w:firstRow="0" w:lastRow="0" w:firstColumn="0" w:lastColumn="0" w:noHBand="0" w:noVBand="0"/>
      </w:tblPr>
      <w:tblGrid>
        <w:gridCol w:w="7032"/>
        <w:gridCol w:w="574"/>
        <w:gridCol w:w="541"/>
        <w:gridCol w:w="1755"/>
      </w:tblGrid>
      <w:tr w:rsidR="008E2F37">
        <w:trPr>
          <w:trHeight w:val="402"/>
          <w:tblHeader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Рз</w:t>
            </w:r>
            <w:proofErr w:type="spellEnd"/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proofErr w:type="spellStart"/>
            <w:proofErr w:type="gram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Пр</w:t>
            </w:r>
            <w:proofErr w:type="spellEnd"/>
            <w:proofErr w:type="gramEnd"/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Сумма</w:t>
            </w:r>
          </w:p>
        </w:tc>
      </w:tr>
      <w:tr w:rsidR="008E2F37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8E2F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4 740 470,0</w:t>
            </w:r>
          </w:p>
        </w:tc>
      </w:tr>
      <w:tr w:rsidR="008E2F37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5 927,0</w:t>
            </w:r>
          </w:p>
        </w:tc>
      </w:tr>
      <w:tr w:rsidR="008E2F37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63 502,0</w:t>
            </w:r>
          </w:p>
        </w:tc>
      </w:tr>
      <w:tr w:rsidR="008E2F37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219 645,0</w:t>
            </w:r>
          </w:p>
        </w:tc>
      </w:tr>
      <w:tr w:rsidR="008E2F37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Судебная система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172 704,1</w:t>
            </w:r>
          </w:p>
        </w:tc>
      </w:tr>
      <w:tr w:rsidR="008E2F37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96 987,0</w:t>
            </w:r>
          </w:p>
        </w:tc>
      </w:tr>
      <w:tr w:rsidR="008E2F37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53 485,8</w:t>
            </w:r>
          </w:p>
        </w:tc>
      </w:tr>
      <w:tr w:rsidR="008E2F37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Резервные фонды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</w:tr>
      <w:tr w:rsidR="008E2F37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4 108 219,1</w:t>
            </w:r>
          </w:p>
        </w:tc>
      </w:tr>
      <w:tr w:rsidR="008E2F37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НАЦИОНАЛЬНАЯ ОБОРОНА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8E2F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38 632,1</w:t>
            </w:r>
          </w:p>
        </w:tc>
      </w:tr>
      <w:tr w:rsidR="008E2F37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38 632,1</w:t>
            </w:r>
          </w:p>
        </w:tc>
      </w:tr>
      <w:tr w:rsidR="008E2F37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8E2F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308 665,3</w:t>
            </w:r>
          </w:p>
        </w:tc>
      </w:tr>
      <w:tr w:rsidR="008E2F37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Гражданская оборона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105 899,0</w:t>
            </w:r>
          </w:p>
        </w:tc>
      </w:tr>
      <w:tr w:rsidR="008E2F37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98 782,6</w:t>
            </w:r>
          </w:p>
        </w:tc>
      </w:tr>
      <w:tr w:rsidR="008E2F37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Миграционная политика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5 733,7</w:t>
            </w:r>
          </w:p>
        </w:tc>
      </w:tr>
      <w:tr w:rsidR="008E2F37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98 250,0</w:t>
            </w:r>
          </w:p>
        </w:tc>
      </w:tr>
      <w:tr w:rsidR="008E2F37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8E2F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10 498 563,7</w:t>
            </w:r>
          </w:p>
        </w:tc>
      </w:tr>
      <w:tr w:rsidR="008E2F37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209 010,0</w:t>
            </w:r>
          </w:p>
        </w:tc>
      </w:tr>
      <w:tr w:rsidR="008E2F37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Воспроизводство минерально-сырьевой базы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821,0</w:t>
            </w:r>
          </w:p>
        </w:tc>
      </w:tr>
      <w:tr w:rsidR="008E2F37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1 352 144,3</w:t>
            </w:r>
          </w:p>
        </w:tc>
      </w:tr>
      <w:tr w:rsidR="008E2F37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Водное хозяйство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35 836,5</w:t>
            </w:r>
          </w:p>
        </w:tc>
      </w:tr>
      <w:tr w:rsidR="008E2F37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Лесное хозяйство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245 638,5</w:t>
            </w:r>
          </w:p>
        </w:tc>
      </w:tr>
      <w:tr w:rsidR="008E2F37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Транспорт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352 147,4</w:t>
            </w:r>
          </w:p>
        </w:tc>
      </w:tr>
      <w:tr w:rsidR="008E2F37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6 921 131,1</w:t>
            </w:r>
          </w:p>
        </w:tc>
      </w:tr>
      <w:tr w:rsidR="008E2F37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Связь и информатика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105 826,3</w:t>
            </w:r>
          </w:p>
        </w:tc>
      </w:tr>
      <w:tr w:rsidR="008E2F37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Прикладные научные исследования в области национальной экономики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720,0</w:t>
            </w:r>
          </w:p>
        </w:tc>
      </w:tr>
      <w:tr w:rsidR="008E2F37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1 275 288,6</w:t>
            </w:r>
          </w:p>
        </w:tc>
      </w:tr>
      <w:tr w:rsidR="008E2F37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8E2F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1 591 737,8</w:t>
            </w:r>
          </w:p>
        </w:tc>
      </w:tr>
      <w:tr w:rsidR="008E2F37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Жилищное хозяйство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72 136,8</w:t>
            </w:r>
          </w:p>
        </w:tc>
      </w:tr>
      <w:tr w:rsidR="008E2F37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Коммунальное хозяйство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671 115,0</w:t>
            </w:r>
          </w:p>
        </w:tc>
      </w:tr>
      <w:tr w:rsidR="008E2F37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229 262,0</w:t>
            </w:r>
          </w:p>
        </w:tc>
      </w:tr>
      <w:tr w:rsidR="008E2F37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619 224,0</w:t>
            </w:r>
          </w:p>
        </w:tc>
      </w:tr>
      <w:tr w:rsidR="008E2F37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ОХРАНА ОКРУЖАЮЩЕЙ СРЕДЫ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8E2F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86 801,3</w:t>
            </w:r>
          </w:p>
        </w:tc>
      </w:tr>
      <w:tr w:rsidR="008E2F37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Экологический контроль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585,0</w:t>
            </w:r>
          </w:p>
        </w:tc>
      </w:tr>
      <w:tr w:rsidR="008E2F37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Сбор, удаление отходов и очистка сточных вод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675,0</w:t>
            </w:r>
          </w:p>
        </w:tc>
      </w:tr>
      <w:tr w:rsidR="008E2F37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2 084,4</w:t>
            </w:r>
          </w:p>
        </w:tc>
      </w:tr>
      <w:tr w:rsidR="008E2F37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83 456,9</w:t>
            </w:r>
          </w:p>
        </w:tc>
      </w:tr>
      <w:tr w:rsidR="008E2F37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8E2F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12 206 083,3</w:t>
            </w:r>
          </w:p>
        </w:tc>
      </w:tr>
      <w:tr w:rsidR="008E2F37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Дошкольное образование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2 403 997,9</w:t>
            </w:r>
          </w:p>
        </w:tc>
      </w:tr>
      <w:tr w:rsidR="008E2F37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Общее образование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7 818 154,6</w:t>
            </w:r>
          </w:p>
        </w:tc>
      </w:tr>
      <w:tr w:rsidR="008E2F37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75 089,6</w:t>
            </w:r>
          </w:p>
        </w:tc>
      </w:tr>
      <w:tr w:rsidR="008E2F37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1 483 770,6</w:t>
            </w:r>
          </w:p>
        </w:tc>
      </w:tr>
      <w:tr w:rsidR="008E2F37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53 866,1</w:t>
            </w:r>
          </w:p>
        </w:tc>
      </w:tr>
      <w:tr w:rsidR="008E2F37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Высшее образование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1 800,0</w:t>
            </w:r>
          </w:p>
        </w:tc>
      </w:tr>
      <w:tr w:rsidR="008E2F37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Молодежная политика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196 932,0</w:t>
            </w:r>
          </w:p>
        </w:tc>
      </w:tr>
      <w:tr w:rsidR="008E2F37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172 472,5</w:t>
            </w:r>
          </w:p>
        </w:tc>
      </w:tr>
      <w:tr w:rsidR="008E2F37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8E2F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626 492,6</w:t>
            </w:r>
          </w:p>
        </w:tc>
      </w:tr>
      <w:tr w:rsidR="008E2F37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555 689,4</w:t>
            </w:r>
          </w:p>
        </w:tc>
      </w:tr>
      <w:tr w:rsidR="008E2F37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70 803,2</w:t>
            </w:r>
          </w:p>
        </w:tc>
      </w:tr>
      <w:tr w:rsidR="008E2F37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8E2F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3 882 486,6</w:t>
            </w:r>
          </w:p>
        </w:tc>
      </w:tr>
      <w:tr w:rsidR="008E2F37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1 061 007,3</w:t>
            </w:r>
          </w:p>
        </w:tc>
      </w:tr>
      <w:tr w:rsidR="008E2F37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Амбулаторная помощь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24 736,7</w:t>
            </w:r>
          </w:p>
        </w:tc>
      </w:tr>
      <w:tr w:rsidR="008E2F37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Скорая медицинская помощь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103 899,3</w:t>
            </w:r>
          </w:p>
        </w:tc>
      </w:tr>
      <w:tr w:rsidR="008E2F37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Санаторно-оздоровительная помощь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61 216,7</w:t>
            </w:r>
          </w:p>
        </w:tc>
      </w:tr>
      <w:tr w:rsidR="008E2F37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90 759,0</w:t>
            </w:r>
          </w:p>
        </w:tc>
      </w:tr>
      <w:tr w:rsidR="008E2F37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Прикладные научные исследования в области здравоохранения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180,0</w:t>
            </w:r>
          </w:p>
        </w:tc>
      </w:tr>
      <w:tr w:rsidR="008E2F37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2 540 687,6</w:t>
            </w:r>
          </w:p>
        </w:tc>
      </w:tr>
      <w:tr w:rsidR="008E2F37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8E2F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16 333 892,1</w:t>
            </w:r>
          </w:p>
        </w:tc>
      </w:tr>
      <w:tr w:rsidR="008E2F37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Пенсионное обеспечение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91 628,0</w:t>
            </w:r>
          </w:p>
        </w:tc>
      </w:tr>
      <w:tr w:rsidR="008E2F37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обслуживание населения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1 792 186,9</w:t>
            </w:r>
          </w:p>
        </w:tc>
      </w:tr>
      <w:tr w:rsidR="008E2F37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8 108 468,3</w:t>
            </w:r>
          </w:p>
        </w:tc>
      </w:tr>
      <w:tr w:rsidR="008E2F37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Охрана семьи и детства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6 095 358,9</w:t>
            </w:r>
          </w:p>
        </w:tc>
      </w:tr>
      <w:tr w:rsidR="008E2F37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246 250,0</w:t>
            </w:r>
          </w:p>
        </w:tc>
      </w:tr>
      <w:tr w:rsidR="008E2F37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8E2F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340 351,6</w:t>
            </w:r>
          </w:p>
        </w:tc>
      </w:tr>
      <w:tr w:rsidR="008E2F37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Физическая культура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214 649,0</w:t>
            </w:r>
          </w:p>
        </w:tc>
      </w:tr>
      <w:tr w:rsidR="008E2F37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Массовый спорт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6 700,7</w:t>
            </w:r>
          </w:p>
        </w:tc>
      </w:tr>
      <w:tr w:rsidR="008E2F37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Спорт высших достижений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14 764,3</w:t>
            </w:r>
          </w:p>
        </w:tc>
      </w:tr>
      <w:tr w:rsidR="008E2F37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104 237,6</w:t>
            </w:r>
          </w:p>
        </w:tc>
      </w:tr>
      <w:tr w:rsidR="008E2F37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8E2F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25 444,8</w:t>
            </w:r>
          </w:p>
        </w:tc>
      </w:tr>
      <w:tr w:rsidR="008E2F37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16 648,9</w:t>
            </w:r>
          </w:p>
        </w:tc>
      </w:tr>
      <w:tr w:rsidR="008E2F37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8 795,9</w:t>
            </w:r>
          </w:p>
        </w:tc>
      </w:tr>
      <w:tr w:rsidR="008E2F37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8E2F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937 217,1</w:t>
            </w:r>
          </w:p>
        </w:tc>
      </w:tr>
      <w:tr w:rsidR="008E2F37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937 217,1</w:t>
            </w:r>
          </w:p>
        </w:tc>
      </w:tr>
      <w:tr w:rsidR="008E2F37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8E2F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5 991 600,0</w:t>
            </w:r>
          </w:p>
        </w:tc>
      </w:tr>
      <w:tr w:rsidR="008E2F37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5 500 000,0</w:t>
            </w:r>
          </w:p>
        </w:tc>
      </w:tr>
      <w:tr w:rsidR="008E2F37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дотации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240 000,0</w:t>
            </w:r>
          </w:p>
        </w:tc>
      </w:tr>
      <w:tr w:rsidR="008E2F37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251 600,0</w:t>
            </w:r>
          </w:p>
        </w:tc>
      </w:tr>
      <w:tr w:rsidR="00E73567" w:rsidTr="00E73567">
        <w:trPr>
          <w:trHeight w:val="288"/>
        </w:trPr>
        <w:tc>
          <w:tcPr>
            <w:tcW w:w="814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57 608 438,3</w:t>
            </w:r>
          </w:p>
        </w:tc>
      </w:tr>
    </w:tbl>
    <w:p w:rsidR="008E2F37" w:rsidRDefault="008E2F37"/>
    <w:sectPr w:rsidR="008E2F37" w:rsidSect="00583E0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50" w:h="16901"/>
      <w:pgMar w:top="1417" w:right="567" w:bottom="1134" w:left="1417" w:header="720" w:footer="720" w:gutter="0"/>
      <w:pgNumType w:start="82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2F37" w:rsidRDefault="00E73567">
      <w:pPr>
        <w:spacing w:after="0" w:line="240" w:lineRule="auto"/>
      </w:pPr>
      <w:r>
        <w:separator/>
      </w:r>
    </w:p>
  </w:endnote>
  <w:endnote w:type="continuationSeparator" w:id="0">
    <w:p w:rsidR="008E2F37" w:rsidRDefault="00E735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3E0C" w:rsidRDefault="00583E0C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3E0C" w:rsidRDefault="00583E0C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3E0C" w:rsidRDefault="00583E0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2F37" w:rsidRDefault="00E73567">
      <w:pPr>
        <w:spacing w:after="0" w:line="240" w:lineRule="auto"/>
      </w:pPr>
      <w:r>
        <w:separator/>
      </w:r>
    </w:p>
  </w:footnote>
  <w:footnote w:type="continuationSeparator" w:id="0">
    <w:p w:rsidR="008E2F37" w:rsidRDefault="00E735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3E0C" w:rsidRDefault="00583E0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2F37" w:rsidRDefault="00E73567">
    <w:pPr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sz w:val="10"/>
        <w:szCs w:val="10"/>
      </w:rPr>
    </w:pPr>
    <w:bookmarkStart w:id="0" w:name="_GoBack"/>
    <w:bookmarkEnd w:id="0"/>
    <w:r>
      <w:rPr>
        <w:rFonts w:ascii="Arial" w:hAnsi="Arial" w:cs="Arial"/>
        <w:sz w:val="10"/>
        <w:szCs w:val="10"/>
      </w:rPr>
      <w:br/>
    </w:r>
    <w:r>
      <w:rPr>
        <w:rFonts w:ascii="Arial" w:hAnsi="Arial" w:cs="Arial"/>
        <w:sz w:val="10"/>
        <w:szCs w:val="10"/>
      </w:rPr>
      <w:br/>
    </w:r>
    <w:r>
      <w:rPr>
        <w:rFonts w:ascii="Arial" w:hAnsi="Arial" w:cs="Arial"/>
        <w:sz w:val="10"/>
        <w:szCs w:val="10"/>
      </w:rPr>
      <w:br/>
    </w:r>
  </w:p>
  <w:p w:rsidR="008E2F37" w:rsidRDefault="00E73567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Arial" w:hAnsi="Arial" w:cs="Arial"/>
        <w:sz w:val="24"/>
        <w:szCs w:val="24"/>
      </w:rPr>
    </w:pPr>
    <w:r>
      <w:rPr>
        <w:rFonts w:ascii="Arial" w:hAnsi="Arial" w:cs="Arial"/>
        <w:color w:val="000000"/>
        <w:sz w:val="20"/>
        <w:szCs w:val="20"/>
      </w:rPr>
      <w:fldChar w:fldCharType="begin"/>
    </w:r>
    <w:r>
      <w:rPr>
        <w:rFonts w:ascii="Arial" w:hAnsi="Arial" w:cs="Arial"/>
        <w:color w:val="000000"/>
        <w:sz w:val="20"/>
        <w:szCs w:val="20"/>
      </w:rPr>
      <w:instrText>PAGE</w:instrText>
    </w:r>
    <w:r>
      <w:rPr>
        <w:rFonts w:ascii="Arial" w:hAnsi="Arial" w:cs="Arial"/>
        <w:color w:val="000000"/>
        <w:sz w:val="20"/>
        <w:szCs w:val="20"/>
      </w:rPr>
      <w:fldChar w:fldCharType="separate"/>
    </w:r>
    <w:r w:rsidR="00583E0C">
      <w:rPr>
        <w:rFonts w:ascii="Arial" w:hAnsi="Arial" w:cs="Arial"/>
        <w:noProof/>
        <w:color w:val="000000"/>
        <w:sz w:val="20"/>
        <w:szCs w:val="20"/>
      </w:rPr>
      <w:t>82</w:t>
    </w:r>
    <w:r>
      <w:rPr>
        <w:rFonts w:ascii="Arial" w:hAnsi="Arial" w:cs="Arial"/>
        <w:color w:val="000000"/>
        <w:sz w:val="20"/>
        <w:szCs w:val="20"/>
      </w:rPr>
      <w:fldChar w:fldCharType="end"/>
    </w:r>
  </w:p>
  <w:p w:rsidR="008E2F37" w:rsidRDefault="00E73567">
    <w:pPr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sz w:val="10"/>
        <w:szCs w:val="10"/>
      </w:rPr>
    </w:pPr>
    <w:r>
      <w:rPr>
        <w:rFonts w:ascii="Arial" w:hAnsi="Arial" w:cs="Arial"/>
        <w:sz w:val="10"/>
        <w:szCs w:val="10"/>
      </w:rPr>
      <w:br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3E0C" w:rsidRDefault="00583E0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3567"/>
    <w:rsid w:val="00583E0C"/>
    <w:rsid w:val="008E2F37"/>
    <w:rsid w:val="00E73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3E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3E0C"/>
  </w:style>
  <w:style w:type="paragraph" w:styleId="a5">
    <w:name w:val="footer"/>
    <w:basedOn w:val="a"/>
    <w:link w:val="a6"/>
    <w:uiPriority w:val="99"/>
    <w:unhideWhenUsed/>
    <w:rsid w:val="00583E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3E0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3E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3E0C"/>
  </w:style>
  <w:style w:type="paragraph" w:styleId="a5">
    <w:name w:val="footer"/>
    <w:basedOn w:val="a"/>
    <w:link w:val="a6"/>
    <w:uiPriority w:val="99"/>
    <w:unhideWhenUsed/>
    <w:rsid w:val="00583E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3E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694</Words>
  <Characters>4122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sai 21.12.2016 11:43:59; РР·РјРµРЅРµРЅ: sai 15.12.2020 14:37:39</dc:subject>
  <dc:creator>Keysystems.DWH2.ReportDesigner</dc:creator>
  <cp:lastModifiedBy>Демидова Светлана Анатольевна</cp:lastModifiedBy>
  <cp:revision>3</cp:revision>
  <dcterms:created xsi:type="dcterms:W3CDTF">2020-12-20T08:30:00Z</dcterms:created>
  <dcterms:modified xsi:type="dcterms:W3CDTF">2020-12-20T09:11:00Z</dcterms:modified>
</cp:coreProperties>
</file>